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09" w:rsidRDefault="00480236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039995" cy="6931660"/>
            <wp:effectExtent l="19050" t="0" r="8255" b="0"/>
            <wp:docPr id="1" name="Picture 0" descr="Image 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93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236" w:rsidRDefault="00480236">
      <w:pPr>
        <w:rPr>
          <w:lang w:val="id-ID"/>
        </w:rPr>
      </w:pPr>
    </w:p>
    <w:p w:rsidR="00480236" w:rsidRDefault="00480236">
      <w:pPr>
        <w:rPr>
          <w:lang w:val="id-ID"/>
        </w:rPr>
      </w:pPr>
    </w:p>
    <w:p w:rsidR="00480236" w:rsidRPr="00480236" w:rsidRDefault="00480236">
      <w:pPr>
        <w:rPr>
          <w:lang w:val="id-ID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3"/>
        <w:gridCol w:w="6499"/>
      </w:tblGrid>
      <w:tr w:rsidR="00957AF3" w:rsidRPr="005D2D2A" w:rsidTr="00B734D1">
        <w:trPr>
          <w:trHeight w:val="844"/>
        </w:trPr>
        <w:tc>
          <w:tcPr>
            <w:tcW w:w="2573" w:type="dxa"/>
          </w:tcPr>
          <w:p w:rsidR="00957AF3" w:rsidRPr="005D2D2A" w:rsidRDefault="00957AF3" w:rsidP="00294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 Tujuan Prosedur</w:t>
            </w:r>
          </w:p>
        </w:tc>
        <w:tc>
          <w:tcPr>
            <w:tcW w:w="6499" w:type="dxa"/>
          </w:tcPr>
          <w:p w:rsidR="006F2107" w:rsidRDefault="006F2107" w:rsidP="00B73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Tujuan dari Audit Internal ini adalah untuk menjamin bahwa UNMERPAS </w:t>
            </w:r>
            <w:r w:rsidR="006C3C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melaksanakan Audit Internal (A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</w:t>
            </w:r>
            <w:r w:rsidR="006C3C7C">
              <w:rPr>
                <w:rFonts w:ascii="Times New Roman" w:eastAsiaTheme="minorHAnsi" w:hAnsi="Times New Roman" w:cs="Times New Roman"/>
                <w:sz w:val="24"/>
                <w:szCs w:val="24"/>
                <w:lang w:val="id-ID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sesuai dengan jadwal dan standar mutu yang</w:t>
            </w:r>
          </w:p>
          <w:p w:rsidR="00957AF3" w:rsidRPr="005D2D2A" w:rsidRDefault="00652248" w:rsidP="00B73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</w:t>
            </w:r>
            <w:r w:rsidR="006F2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itetapkan</w:t>
            </w:r>
          </w:p>
        </w:tc>
      </w:tr>
      <w:tr w:rsidR="00957AF3" w:rsidRPr="005D2D2A" w:rsidTr="00B734D1">
        <w:trPr>
          <w:trHeight w:val="580"/>
        </w:trPr>
        <w:tc>
          <w:tcPr>
            <w:tcW w:w="2573" w:type="dxa"/>
          </w:tcPr>
          <w:p w:rsidR="00957AF3" w:rsidRPr="005D2D2A" w:rsidRDefault="00B734D1" w:rsidP="004A75E5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Luas Lingkup SO</w:t>
            </w:r>
            <w:r w:rsidR="00957AF3" w:rsidRPr="005D2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 danPenggunaannya</w:t>
            </w:r>
          </w:p>
        </w:tc>
        <w:tc>
          <w:tcPr>
            <w:tcW w:w="6499" w:type="dxa"/>
          </w:tcPr>
          <w:p w:rsidR="006F2107" w:rsidRDefault="006F2107" w:rsidP="00B73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Adapun Ruang lingkup yang perlu diaudit Internal adalah sistem dokumentasi yang</w:t>
            </w:r>
          </w:p>
          <w:p w:rsidR="006F2107" w:rsidRDefault="006F2107" w:rsidP="00B73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meliputi :</w:t>
            </w:r>
          </w:p>
          <w:p w:rsidR="006F2107" w:rsidRDefault="006F2107" w:rsidP="00B73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Dokumen Visi, Misi dan Tujuan</w:t>
            </w:r>
          </w:p>
          <w:p w:rsidR="006F2107" w:rsidRDefault="006F2107" w:rsidP="00B73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Dokumen Rencana Strategis (Renstra)</w:t>
            </w:r>
          </w:p>
          <w:p w:rsidR="006F2107" w:rsidRDefault="006F2107" w:rsidP="00B73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Dokumen Program Kerja (Proker)</w:t>
            </w:r>
          </w:p>
          <w:p w:rsidR="006F2107" w:rsidRDefault="006F2107" w:rsidP="00B73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Dokumen Pedoman Pendidikan</w:t>
            </w:r>
          </w:p>
          <w:p w:rsidR="006F2107" w:rsidRDefault="006F2107" w:rsidP="00B73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Manual Prosedur Wajib</w:t>
            </w:r>
          </w:p>
          <w:p w:rsidR="006F2107" w:rsidRDefault="006F2107" w:rsidP="00B73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Manual Prosedur terkait dengan layanan Utama</w:t>
            </w:r>
          </w:p>
          <w:p w:rsidR="006F2107" w:rsidRDefault="006F2107" w:rsidP="00B73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Instruksi Kerja</w:t>
            </w:r>
          </w:p>
          <w:p w:rsidR="00957AF3" w:rsidRPr="005D2D2A" w:rsidRDefault="006F2107" w:rsidP="00B73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Dokumen Mutu lainnya</w:t>
            </w:r>
          </w:p>
        </w:tc>
      </w:tr>
      <w:tr w:rsidR="00957AF3" w:rsidRPr="005D2D2A" w:rsidTr="00B734D1">
        <w:trPr>
          <w:trHeight w:val="344"/>
        </w:trPr>
        <w:tc>
          <w:tcPr>
            <w:tcW w:w="2573" w:type="dxa"/>
          </w:tcPr>
          <w:p w:rsidR="00957AF3" w:rsidRPr="005D2D2A" w:rsidRDefault="00957AF3" w:rsidP="00294C58">
            <w:pPr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Standar</w:t>
            </w:r>
          </w:p>
        </w:tc>
        <w:tc>
          <w:tcPr>
            <w:tcW w:w="6499" w:type="dxa"/>
          </w:tcPr>
          <w:p w:rsidR="00957AF3" w:rsidRPr="005D2D2A" w:rsidRDefault="00957AF3" w:rsidP="0010289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7AF3" w:rsidRPr="005D2D2A" w:rsidTr="00B734D1">
        <w:trPr>
          <w:trHeight w:val="516"/>
        </w:trPr>
        <w:tc>
          <w:tcPr>
            <w:tcW w:w="2573" w:type="dxa"/>
          </w:tcPr>
          <w:p w:rsidR="00957AF3" w:rsidRPr="005D2D2A" w:rsidRDefault="00957AF3" w:rsidP="00294C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Definisi Istilah</w:t>
            </w:r>
          </w:p>
        </w:tc>
        <w:tc>
          <w:tcPr>
            <w:tcW w:w="6499" w:type="dxa"/>
          </w:tcPr>
          <w:p w:rsidR="006F2107" w:rsidRPr="00BE07BF" w:rsidRDefault="006F2107" w:rsidP="00BE07B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01" w:hanging="2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7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Audit adalah Proses yang sistematis dan terdokumentasi untuk mendapatkan bukti auditdan mengevaluasinya secara obyektif untuk menentukan sejauh mana kriteria auditdipenuhi</w:t>
            </w:r>
          </w:p>
          <w:p w:rsidR="006F2107" w:rsidRPr="00BE07BF" w:rsidRDefault="006F2107" w:rsidP="00BE07B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01" w:hanging="2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7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Audit Internal adalah Audit yang dilakukan didalam lingkungan fakultas dandikoordinir oleh </w:t>
            </w:r>
            <w:r w:rsidR="00345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Wakil Dekan</w:t>
            </w:r>
            <w:r w:rsidR="0010289E" w:rsidRPr="00BE07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</w:t>
            </w:r>
          </w:p>
          <w:p w:rsidR="006F2107" w:rsidRPr="00BE07BF" w:rsidRDefault="006C3C7C" w:rsidP="00BE07B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01" w:hanging="2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id-ID" w:eastAsia="en-US"/>
              </w:rPr>
              <w:t>Lembaga Penjaminan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Mutu 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id-ID" w:eastAsia="en-US"/>
              </w:rPr>
              <w:t>L</w:t>
            </w:r>
            <w:r w:rsidR="006F2107" w:rsidRPr="00BE07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JM) adalah</w:t>
            </w:r>
            <w:r w:rsidR="0010289E" w:rsidRPr="00BE07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suatu lembaga fungsional yang b</w:t>
            </w:r>
            <w:r w:rsidR="006F2107" w:rsidRPr="00BE07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eradadilingkungan fakultas serta diberi tugas untuk mengembangkan Sistem Penjaminan Internal(SPMI) ditingkat Fakultas</w:t>
            </w:r>
          </w:p>
          <w:p w:rsidR="0010289E" w:rsidRPr="00BE07BF" w:rsidRDefault="006F2107" w:rsidP="00BE07B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01" w:hanging="2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7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Dokumen induk adalah dokumen Normatif yang disusun oleh Senat Universitas dan</w:t>
            </w:r>
            <w:r w:rsidR="00656C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Rektor dibantu L</w:t>
            </w:r>
            <w:r w:rsidRPr="00BE07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JM, </w:t>
            </w:r>
          </w:p>
          <w:p w:rsidR="006F2107" w:rsidRPr="00BE07BF" w:rsidRDefault="006F2107" w:rsidP="00BE07B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01" w:hanging="2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7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Dokumen mutu untuk Fakultas Meliputi :</w:t>
            </w:r>
          </w:p>
          <w:p w:rsidR="0010289E" w:rsidRPr="00BE07BF" w:rsidRDefault="006F2107" w:rsidP="00B734D1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80" w:hanging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7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Visi, Misi dan Tujuan Fakultas </w:t>
            </w:r>
          </w:p>
          <w:p w:rsidR="00BE07BF" w:rsidRDefault="006F2107" w:rsidP="00B734D1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80" w:hanging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7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Rencana Strategis</w:t>
            </w:r>
            <w:r w:rsidR="00BE07BF" w:rsidRPr="00BE07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(Renstra)</w:t>
            </w:r>
          </w:p>
          <w:p w:rsidR="00BE07BF" w:rsidRPr="00BE07BF" w:rsidRDefault="00BE07BF" w:rsidP="00B734D1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80" w:hanging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7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Rencana Induk Pengembangan (RIP)</w:t>
            </w:r>
          </w:p>
          <w:p w:rsidR="006F2107" w:rsidRPr="00BE07BF" w:rsidRDefault="006F2107" w:rsidP="00B734D1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80" w:hanging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7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Program Kerja Dekan</w:t>
            </w:r>
          </w:p>
          <w:p w:rsidR="00BE07BF" w:rsidRDefault="006F2107" w:rsidP="00B734D1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80" w:hanging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7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Pedoman Pendidikan</w:t>
            </w:r>
          </w:p>
          <w:p w:rsidR="00BE07BF" w:rsidRPr="00BE07BF" w:rsidRDefault="00BE07BF" w:rsidP="00B734D1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80" w:hanging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7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Peraturan Pendidikan </w:t>
            </w:r>
          </w:p>
          <w:p w:rsidR="0010289E" w:rsidRPr="00BE07BF" w:rsidRDefault="0010289E" w:rsidP="00BE07B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01" w:hanging="2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7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Dokumen Mutu adalah Dokumen Yang Melengkapi dokumen Induk,</w:t>
            </w:r>
            <w:r w:rsidR="00BE07BF" w:rsidRPr="00BE07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</w:t>
            </w:r>
            <w:r w:rsidRPr="00BE07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igunakan</w:t>
            </w:r>
            <w:r w:rsidR="00BE07BF" w:rsidRPr="00BE07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sebagai sarana untuk m</w:t>
            </w:r>
            <w:r w:rsidRPr="00BE07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enjalankan SPM</w:t>
            </w:r>
            <w:r w:rsidR="00BE07BF" w:rsidRPr="00BE07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I. Dokumen mutu untuk Fakultas m</w:t>
            </w:r>
            <w:r w:rsidRPr="00BE07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eliputi :</w:t>
            </w:r>
          </w:p>
          <w:p w:rsidR="0010289E" w:rsidRPr="00BE07BF" w:rsidRDefault="0010289E" w:rsidP="00B734D1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80" w:hanging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7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Manual Mutu</w:t>
            </w:r>
          </w:p>
          <w:p w:rsidR="0010289E" w:rsidRPr="00BE07BF" w:rsidRDefault="0010289E" w:rsidP="00B734D1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80" w:hanging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7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Manual prosedur</w:t>
            </w:r>
          </w:p>
          <w:p w:rsidR="0010289E" w:rsidRDefault="0010289E" w:rsidP="00B734D1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80" w:hanging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7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Dokumen Pendukung</w:t>
            </w:r>
          </w:p>
          <w:p w:rsidR="00656CB5" w:rsidRPr="00BE07BF" w:rsidRDefault="00656CB5" w:rsidP="00656CB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F2107" w:rsidRPr="00BE07BF" w:rsidRDefault="0010289E" w:rsidP="00BE07B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01" w:hanging="26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7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Borang</w:t>
            </w:r>
            <w:r w:rsidR="00656CB5">
              <w:rPr>
                <w:rFonts w:ascii="Times New Roman" w:eastAsiaTheme="minorHAnsi" w:hAnsi="Times New Roman" w:cs="Times New Roman"/>
                <w:sz w:val="24"/>
                <w:szCs w:val="24"/>
                <w:lang w:val="id-ID" w:eastAsia="en-US"/>
              </w:rPr>
              <w:t xml:space="preserve"> SPMI </w:t>
            </w:r>
          </w:p>
        </w:tc>
      </w:tr>
      <w:tr w:rsidR="00957AF3" w:rsidRPr="005D2D2A" w:rsidTr="00B734D1">
        <w:trPr>
          <w:trHeight w:val="516"/>
        </w:trPr>
        <w:tc>
          <w:tcPr>
            <w:tcW w:w="2573" w:type="dxa"/>
          </w:tcPr>
          <w:p w:rsidR="00957AF3" w:rsidRPr="005D2D2A" w:rsidRDefault="00957AF3" w:rsidP="00294C58">
            <w:pPr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Prosedur</w:t>
            </w:r>
          </w:p>
        </w:tc>
        <w:tc>
          <w:tcPr>
            <w:tcW w:w="6499" w:type="dxa"/>
          </w:tcPr>
          <w:p w:rsidR="00B734D1" w:rsidRDefault="00BE07BF" w:rsidP="00B734D1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80" w:hanging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Dekan memberikan merintah k</w:t>
            </w:r>
            <w:r w:rsidR="006F2107"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epada Pembantu</w:t>
            </w:r>
            <w:r w:rsidR="00B734D1"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D</w:t>
            </w:r>
            <w:r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ekan </w:t>
            </w:r>
            <w:r w:rsidR="006F2107"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untuk melaksanakan audit Internal Fakultas</w:t>
            </w:r>
          </w:p>
          <w:p w:rsidR="00B734D1" w:rsidRDefault="003451E7" w:rsidP="00B734D1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80" w:hanging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Wakil Dekan</w:t>
            </w:r>
            <w:r w:rsidR="00BE07BF"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 mempersiapkan r</w:t>
            </w:r>
            <w:r w:rsidR="00B734D1"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uang </w:t>
            </w:r>
            <w:r w:rsidR="00BE07BF"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</w:t>
            </w:r>
            <w:r w:rsidR="006F2107"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ingkup dan dokumen audit</w:t>
            </w:r>
          </w:p>
          <w:p w:rsidR="00B734D1" w:rsidRDefault="00BE07BF" w:rsidP="00B734D1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80" w:hanging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Dekan mengesahkan ruang lingkup audit i</w:t>
            </w:r>
            <w:r w:rsidR="006F2107"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nternal</w:t>
            </w:r>
          </w:p>
          <w:p w:rsidR="006F2107" w:rsidRPr="00B734D1" w:rsidRDefault="003451E7" w:rsidP="00B734D1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80" w:hanging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Wakil Dekan</w:t>
            </w:r>
            <w:r w:rsidR="00BE07BF"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 m</w:t>
            </w:r>
            <w:r w:rsidR="006F2107"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embuat jadwal sosialisasidan pelaksanaan </w:t>
            </w:r>
            <w:r w:rsidR="006F2107"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Audit Internal serta menentukan auditor dalam pelaksanaan</w:t>
            </w:r>
            <w:r w:rsidRPr="00B734D1">
              <w:rPr>
                <w:rFonts w:ascii="Times New Roman" w:eastAsiaTheme="minorHAnsi" w:hAnsi="Times New Roman" w:cs="Times New Roman"/>
                <w:sz w:val="24"/>
                <w:szCs w:val="24"/>
                <w:lang w:val="id-ID" w:eastAsia="en-US"/>
              </w:rPr>
              <w:t xml:space="preserve"> :</w:t>
            </w:r>
          </w:p>
          <w:p w:rsidR="003451E7" w:rsidRPr="003451E7" w:rsidRDefault="003451E7" w:rsidP="00B73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id-ID" w:eastAsia="en-US"/>
              </w:rPr>
            </w:pPr>
          </w:p>
          <w:p w:rsidR="00957AF3" w:rsidRPr="00BE07BF" w:rsidRDefault="006F2107" w:rsidP="00B734D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7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Audit</w:t>
            </w:r>
          </w:p>
          <w:p w:rsidR="003451E7" w:rsidRPr="00B734D1" w:rsidRDefault="003451E7" w:rsidP="00B734D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Wakil Dekan</w:t>
            </w:r>
            <w:r w:rsidR="00BE07BF"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 m</w:t>
            </w:r>
            <w:r w:rsidR="006F2107"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eminta kesediaan danalokasi waktu auditor</w:t>
            </w:r>
          </w:p>
          <w:p w:rsidR="00B734D1" w:rsidRDefault="006F2107" w:rsidP="00B734D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Dekan dan </w:t>
            </w:r>
            <w:r w:rsidR="003451E7"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Wakil Dekan</w:t>
            </w:r>
            <w:r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I melakukankoordinasi pelaksanaan Audit Internal dengan </w:t>
            </w:r>
            <w:r w:rsidR="00B734D1"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LJM </w:t>
            </w:r>
            <w:r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sebagai</w:t>
            </w:r>
            <w:r w:rsidR="003451E7"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Auditor</w:t>
            </w:r>
          </w:p>
          <w:p w:rsidR="00BE07BF" w:rsidRPr="00B734D1" w:rsidRDefault="003451E7" w:rsidP="00B734D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Wakil Dekan</w:t>
            </w:r>
            <w:r w:rsidR="00BE07BF"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 m</w:t>
            </w:r>
            <w:r w:rsidR="006F2107"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eminta kesediaan danwaktu pelaksana</w:t>
            </w:r>
            <w:r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an audit Internal kepada Auditor</w:t>
            </w:r>
          </w:p>
          <w:p w:rsidR="003451E7" w:rsidRDefault="003451E7" w:rsidP="00B73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F2107" w:rsidRPr="00BE07BF" w:rsidRDefault="006F2107" w:rsidP="00B734D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7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Pelaksanaan</w:t>
            </w:r>
          </w:p>
          <w:p w:rsidR="00B734D1" w:rsidRDefault="003451E7" w:rsidP="00B734D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21" w:hanging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Wakil Dekan</w:t>
            </w:r>
            <w:r w:rsidR="006F2107"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 membuat check List danmemberitah</w:t>
            </w:r>
            <w:r w:rsid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ukan kepada auditor bahwa audit </w:t>
            </w:r>
            <w:r w:rsidR="006F2107"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sudah dapat dilakukan</w:t>
            </w:r>
            <w:r w:rsid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a</w:t>
            </w:r>
            <w:r w:rsidR="006F2107"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uditor melakukan audit</w:t>
            </w:r>
          </w:p>
          <w:p w:rsidR="00B734D1" w:rsidRDefault="003451E7" w:rsidP="00B734D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21" w:hanging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Wakil Dekan</w:t>
            </w:r>
            <w:r w:rsidR="006F2107"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 meminta klarifikasi jika</w:t>
            </w:r>
            <w:r w:rsidR="00BE07BF"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ditemukan k</w:t>
            </w:r>
            <w:r w:rsidR="006F2107"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</w:t>
            </w:r>
            <w:r w:rsid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tidaksesuaian dengan mengundang </w:t>
            </w:r>
            <w:r w:rsidR="006F2107"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Auditor dan Auditee yangbersangkutan</w:t>
            </w:r>
          </w:p>
          <w:p w:rsidR="00B734D1" w:rsidRDefault="003451E7" w:rsidP="00B734D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21" w:hanging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Wakil Dekan</w:t>
            </w:r>
            <w:r w:rsidR="00BE07BF"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 m</w:t>
            </w:r>
            <w:r w:rsidR="006F2107"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enyusun laporan hasilaudit dan menyampaikan kepada Dekan disertai dengan konsep permintaantindakan koreksi</w:t>
            </w:r>
          </w:p>
          <w:p w:rsidR="006F2107" w:rsidRPr="00B734D1" w:rsidRDefault="006F2107" w:rsidP="00B734D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21" w:hanging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Dekan menerbitkan dan menyampaikan surat permintaan tindakan koreksi</w:t>
            </w:r>
          </w:p>
          <w:p w:rsidR="003451E7" w:rsidRDefault="003451E7" w:rsidP="00B73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F2107" w:rsidRPr="00B734D1" w:rsidRDefault="00BE07BF" w:rsidP="00B734D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96" w:hanging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LJM</w:t>
            </w:r>
          </w:p>
          <w:p w:rsidR="00B734D1" w:rsidRDefault="00275652" w:rsidP="00B734D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21" w:hanging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id-ID" w:eastAsia="en-US"/>
              </w:rPr>
            </w:pPr>
            <w:r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LJM</w:t>
            </w:r>
            <w:r w:rsidR="006F2107"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melakukan tindakan koreksi sesuai permintaan </w:t>
            </w:r>
          </w:p>
          <w:p w:rsidR="00275652" w:rsidRPr="00B734D1" w:rsidRDefault="003451E7" w:rsidP="00B734D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21" w:hanging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id-ID" w:eastAsia="en-US"/>
              </w:rPr>
            </w:pPr>
            <w:r w:rsidRPr="00B734D1">
              <w:rPr>
                <w:rFonts w:ascii="Times New Roman" w:eastAsiaTheme="minorHAnsi" w:hAnsi="Times New Roman" w:cs="Times New Roman"/>
                <w:sz w:val="24"/>
                <w:szCs w:val="24"/>
                <w:lang w:val="id-ID" w:eastAsia="en-US"/>
              </w:rPr>
              <w:t>D</w:t>
            </w:r>
            <w:r w:rsidR="006F2107"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ekandan melaporkannya k</w:t>
            </w:r>
            <w:r w:rsidR="00275652" w:rsidRPr="00B734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epada Rektor</w:t>
            </w:r>
            <w:r w:rsidR="00B734D1">
              <w:rPr>
                <w:rFonts w:ascii="Times New Roman" w:eastAsiaTheme="minorHAnsi" w:hAnsi="Times New Roman" w:cs="Times New Roman"/>
                <w:sz w:val="24"/>
                <w:szCs w:val="24"/>
                <w:lang w:val="id-ID" w:eastAsia="en-US"/>
              </w:rPr>
              <w:t xml:space="preserve"> dan </w:t>
            </w:r>
            <w:r w:rsidR="006C3C7C" w:rsidRPr="00B734D1">
              <w:rPr>
                <w:rFonts w:ascii="Times New Roman" w:eastAsiaTheme="minorHAnsi" w:hAnsi="Times New Roman" w:cs="Times New Roman"/>
                <w:sz w:val="24"/>
                <w:szCs w:val="24"/>
                <w:lang w:val="id-ID" w:eastAsia="en-US"/>
              </w:rPr>
              <w:t>Yayasan</w:t>
            </w:r>
            <w:r w:rsidRPr="00B734D1">
              <w:rPr>
                <w:rFonts w:ascii="Times New Roman" w:eastAsiaTheme="minorHAnsi" w:hAnsi="Times New Roman" w:cs="Times New Roman"/>
                <w:sz w:val="24"/>
                <w:szCs w:val="24"/>
                <w:lang w:val="id-ID" w:eastAsia="en-US"/>
              </w:rPr>
              <w:t xml:space="preserve"> PTM Pasuruan.</w:t>
            </w:r>
          </w:p>
          <w:p w:rsidR="006F2107" w:rsidRPr="00275652" w:rsidRDefault="006F2107" w:rsidP="00B73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7AF3" w:rsidRPr="005D2D2A" w:rsidTr="00B734D1">
        <w:trPr>
          <w:trHeight w:val="537"/>
        </w:trPr>
        <w:tc>
          <w:tcPr>
            <w:tcW w:w="2573" w:type="dxa"/>
          </w:tcPr>
          <w:p w:rsidR="00957AF3" w:rsidRPr="005D2D2A" w:rsidRDefault="00957AF3" w:rsidP="00294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 Kualifikasi Pejabat/</w:t>
            </w:r>
          </w:p>
          <w:p w:rsidR="00957AF3" w:rsidRPr="005D2D2A" w:rsidRDefault="00957AF3" w:rsidP="00294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Petugas yang</w:t>
            </w:r>
          </w:p>
          <w:p w:rsidR="00957AF3" w:rsidRPr="005D2D2A" w:rsidRDefault="00957AF3" w:rsidP="00294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menjalankan SoP</w:t>
            </w:r>
          </w:p>
          <w:p w:rsidR="00957AF3" w:rsidRPr="005D2D2A" w:rsidRDefault="00957AF3" w:rsidP="00294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9" w:type="dxa"/>
          </w:tcPr>
          <w:p w:rsidR="00275652" w:rsidRPr="00275652" w:rsidRDefault="00275652" w:rsidP="00B734D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96" w:hanging="28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56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Dekan</w:t>
            </w:r>
          </w:p>
          <w:p w:rsidR="00275652" w:rsidRPr="00275652" w:rsidRDefault="003451E7" w:rsidP="00B734D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96" w:hanging="28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Wakil Dekan</w:t>
            </w:r>
            <w:r w:rsidR="002756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</w:t>
            </w:r>
          </w:p>
          <w:p w:rsidR="00957AF3" w:rsidRPr="005D2D2A" w:rsidRDefault="00957AF3" w:rsidP="00B73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7AF3" w:rsidRPr="005D2D2A" w:rsidTr="00B734D1">
        <w:trPr>
          <w:trHeight w:val="605"/>
        </w:trPr>
        <w:tc>
          <w:tcPr>
            <w:tcW w:w="2573" w:type="dxa"/>
          </w:tcPr>
          <w:p w:rsidR="00957AF3" w:rsidRPr="005D2D2A" w:rsidRDefault="00957AF3" w:rsidP="00294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Bagan Alir Prosedur</w:t>
            </w:r>
          </w:p>
          <w:p w:rsidR="00957AF3" w:rsidRPr="005D2D2A" w:rsidRDefault="00957AF3" w:rsidP="00294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AF3" w:rsidRPr="005D2D2A" w:rsidRDefault="00957AF3" w:rsidP="00294C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9" w:type="dxa"/>
          </w:tcPr>
          <w:p w:rsidR="00735EC1" w:rsidRPr="003451E7" w:rsidRDefault="003451E7" w:rsidP="00B73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Di halaman lain</w:t>
            </w:r>
          </w:p>
        </w:tc>
      </w:tr>
      <w:tr w:rsidR="00957AF3" w:rsidRPr="005D2D2A" w:rsidTr="00B734D1">
        <w:trPr>
          <w:trHeight w:val="322"/>
        </w:trPr>
        <w:tc>
          <w:tcPr>
            <w:tcW w:w="2573" w:type="dxa"/>
          </w:tcPr>
          <w:p w:rsidR="00957AF3" w:rsidRPr="005D2D2A" w:rsidRDefault="00957AF3" w:rsidP="00294C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Catatan</w:t>
            </w:r>
          </w:p>
        </w:tc>
        <w:tc>
          <w:tcPr>
            <w:tcW w:w="6499" w:type="dxa"/>
          </w:tcPr>
          <w:p w:rsidR="00957AF3" w:rsidRPr="005D2D2A" w:rsidRDefault="00957AF3" w:rsidP="00B734D1">
            <w:pPr>
              <w:tabs>
                <w:tab w:val="left" w:pos="623"/>
              </w:tabs>
              <w:ind w:left="351" w:hanging="3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7AF3" w:rsidRPr="005D2D2A" w:rsidTr="00B734D1">
        <w:trPr>
          <w:trHeight w:val="559"/>
        </w:trPr>
        <w:tc>
          <w:tcPr>
            <w:tcW w:w="2573" w:type="dxa"/>
          </w:tcPr>
          <w:p w:rsidR="00957AF3" w:rsidRPr="005D2D2A" w:rsidRDefault="00957AF3" w:rsidP="00294C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Referensi</w:t>
            </w:r>
          </w:p>
        </w:tc>
        <w:tc>
          <w:tcPr>
            <w:tcW w:w="6499" w:type="dxa"/>
          </w:tcPr>
          <w:p w:rsidR="00656417" w:rsidRPr="005D2D2A" w:rsidRDefault="005D2D2A" w:rsidP="00B73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656417"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Buku pedoman akademik</w:t>
            </w:r>
          </w:p>
          <w:p w:rsidR="00656417" w:rsidRPr="005D2D2A" w:rsidRDefault="00656417" w:rsidP="00B73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Renstra dan Renop</w:t>
            </w:r>
          </w:p>
          <w:p w:rsidR="00957AF3" w:rsidRPr="005D2D2A" w:rsidRDefault="00656417" w:rsidP="00B73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D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Statuta</w:t>
            </w:r>
          </w:p>
        </w:tc>
      </w:tr>
    </w:tbl>
    <w:p w:rsidR="00F003EC" w:rsidRDefault="00F003EC" w:rsidP="004D0D86">
      <w:pPr>
        <w:jc w:val="center"/>
        <w:rPr>
          <w:sz w:val="36"/>
          <w:szCs w:val="36"/>
        </w:rPr>
      </w:pPr>
    </w:p>
    <w:p w:rsidR="00B734D1" w:rsidRDefault="00B734D1" w:rsidP="004D0D86">
      <w:pPr>
        <w:jc w:val="center"/>
        <w:rPr>
          <w:sz w:val="36"/>
          <w:szCs w:val="36"/>
        </w:rPr>
      </w:pPr>
    </w:p>
    <w:p w:rsidR="00B734D1" w:rsidRDefault="00B734D1" w:rsidP="004D0D86">
      <w:pPr>
        <w:jc w:val="center"/>
        <w:rPr>
          <w:sz w:val="36"/>
          <w:szCs w:val="36"/>
        </w:rPr>
      </w:pPr>
    </w:p>
    <w:p w:rsidR="00275652" w:rsidRPr="00FB4474" w:rsidRDefault="00FB4474" w:rsidP="00FB4474">
      <w:pPr>
        <w:rPr>
          <w:rFonts w:ascii="Times New Roman" w:hAnsi="Times New Roman" w:cs="Times New Roman"/>
          <w:sz w:val="24"/>
          <w:szCs w:val="24"/>
        </w:rPr>
      </w:pPr>
      <w:r w:rsidRPr="00FB4474">
        <w:rPr>
          <w:rFonts w:ascii="Times New Roman" w:hAnsi="Times New Roman" w:cs="Times New Roman"/>
          <w:sz w:val="24"/>
          <w:szCs w:val="24"/>
        </w:rPr>
        <w:t>Lampiran 1.  Daftar auditor Internal LJM</w:t>
      </w:r>
    </w:p>
    <w:tbl>
      <w:tblPr>
        <w:tblStyle w:val="TableGrid"/>
        <w:tblW w:w="8046" w:type="dxa"/>
        <w:tblInd w:w="108" w:type="dxa"/>
        <w:tblLook w:val="04A0"/>
      </w:tblPr>
      <w:tblGrid>
        <w:gridCol w:w="1242"/>
        <w:gridCol w:w="6804"/>
      </w:tblGrid>
      <w:tr w:rsidR="00FB4474" w:rsidRPr="00FB4474" w:rsidTr="00FB4474">
        <w:tc>
          <w:tcPr>
            <w:tcW w:w="1242" w:type="dxa"/>
          </w:tcPr>
          <w:p w:rsidR="00FB4474" w:rsidRPr="00FB4474" w:rsidRDefault="00FB4474" w:rsidP="004D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804" w:type="dxa"/>
          </w:tcPr>
          <w:p w:rsidR="00FB4474" w:rsidRPr="00FB4474" w:rsidRDefault="00FB4474" w:rsidP="004D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4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</w:tr>
      <w:tr w:rsidR="00FB4474" w:rsidRPr="00FB4474" w:rsidTr="00FB4474">
        <w:tc>
          <w:tcPr>
            <w:tcW w:w="1242" w:type="dxa"/>
          </w:tcPr>
          <w:p w:rsidR="00FB4474" w:rsidRPr="00FB4474" w:rsidRDefault="00FB4474" w:rsidP="004D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FB4474" w:rsidRPr="003451E7" w:rsidRDefault="003451E7" w:rsidP="003451E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Istijab, S.H., M.Hum., M.Pd</w:t>
            </w:r>
          </w:p>
        </w:tc>
      </w:tr>
      <w:tr w:rsidR="00FB4474" w:rsidRPr="00FB4474" w:rsidTr="00FB4474">
        <w:tc>
          <w:tcPr>
            <w:tcW w:w="1242" w:type="dxa"/>
          </w:tcPr>
          <w:p w:rsidR="00FB4474" w:rsidRPr="00FB4474" w:rsidRDefault="00FB4474" w:rsidP="004D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FB4474" w:rsidRPr="00FB4474" w:rsidRDefault="00FB4474" w:rsidP="0034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74" w:rsidRPr="00FB4474" w:rsidTr="00FB4474">
        <w:tc>
          <w:tcPr>
            <w:tcW w:w="1242" w:type="dxa"/>
          </w:tcPr>
          <w:p w:rsidR="00FB4474" w:rsidRPr="00FB4474" w:rsidRDefault="00FB4474" w:rsidP="004D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FB4474" w:rsidRPr="00FB4474" w:rsidRDefault="00FB4474" w:rsidP="0034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74" w:rsidRPr="00FB4474" w:rsidTr="00FB4474">
        <w:tc>
          <w:tcPr>
            <w:tcW w:w="1242" w:type="dxa"/>
          </w:tcPr>
          <w:p w:rsidR="00FB4474" w:rsidRPr="00FB4474" w:rsidRDefault="00FB4474" w:rsidP="004D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FB4474" w:rsidRPr="00FB4474" w:rsidRDefault="00FB4474" w:rsidP="00345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474" w:rsidRDefault="00FB4474" w:rsidP="004D0D86">
      <w:pPr>
        <w:jc w:val="center"/>
        <w:rPr>
          <w:sz w:val="36"/>
          <w:szCs w:val="36"/>
        </w:rPr>
      </w:pPr>
    </w:p>
    <w:p w:rsidR="00FB4474" w:rsidRDefault="00FB4474" w:rsidP="004D0D86">
      <w:pPr>
        <w:jc w:val="center"/>
        <w:rPr>
          <w:sz w:val="36"/>
          <w:szCs w:val="36"/>
        </w:rPr>
      </w:pPr>
    </w:p>
    <w:p w:rsidR="00FB4474" w:rsidRDefault="00FB4474" w:rsidP="004D0D86">
      <w:pPr>
        <w:jc w:val="center"/>
        <w:rPr>
          <w:sz w:val="36"/>
          <w:szCs w:val="36"/>
        </w:rPr>
      </w:pPr>
    </w:p>
    <w:p w:rsidR="00FB4474" w:rsidRDefault="00FB4474" w:rsidP="004D0D86">
      <w:pPr>
        <w:jc w:val="center"/>
        <w:rPr>
          <w:sz w:val="36"/>
          <w:szCs w:val="36"/>
        </w:rPr>
      </w:pPr>
    </w:p>
    <w:p w:rsidR="00FB4474" w:rsidRDefault="00FB4474" w:rsidP="004D0D86">
      <w:pPr>
        <w:jc w:val="center"/>
        <w:rPr>
          <w:sz w:val="36"/>
          <w:szCs w:val="36"/>
        </w:rPr>
      </w:pPr>
    </w:p>
    <w:p w:rsidR="00FB4474" w:rsidRDefault="00FB4474" w:rsidP="004D0D86">
      <w:pPr>
        <w:jc w:val="center"/>
        <w:rPr>
          <w:sz w:val="36"/>
          <w:szCs w:val="36"/>
        </w:rPr>
      </w:pPr>
    </w:p>
    <w:p w:rsidR="00FB4474" w:rsidRDefault="00FB4474" w:rsidP="004D0D86">
      <w:pPr>
        <w:jc w:val="center"/>
        <w:rPr>
          <w:sz w:val="36"/>
          <w:szCs w:val="36"/>
        </w:rPr>
      </w:pPr>
    </w:p>
    <w:p w:rsidR="00FB4474" w:rsidRDefault="00FB4474" w:rsidP="004D0D86">
      <w:pPr>
        <w:jc w:val="center"/>
        <w:rPr>
          <w:sz w:val="36"/>
          <w:szCs w:val="36"/>
        </w:rPr>
      </w:pPr>
    </w:p>
    <w:p w:rsidR="00FB4474" w:rsidRDefault="00FB4474" w:rsidP="004D0D86">
      <w:pPr>
        <w:jc w:val="center"/>
        <w:rPr>
          <w:sz w:val="36"/>
          <w:szCs w:val="36"/>
        </w:rPr>
      </w:pPr>
    </w:p>
    <w:p w:rsidR="00FB4474" w:rsidRDefault="00FB4474" w:rsidP="004D0D86">
      <w:pPr>
        <w:jc w:val="center"/>
        <w:rPr>
          <w:sz w:val="36"/>
          <w:szCs w:val="36"/>
        </w:rPr>
      </w:pPr>
    </w:p>
    <w:p w:rsidR="00FB4474" w:rsidRDefault="00FB4474" w:rsidP="004D0D86">
      <w:pPr>
        <w:jc w:val="center"/>
        <w:rPr>
          <w:sz w:val="36"/>
          <w:szCs w:val="36"/>
        </w:rPr>
      </w:pPr>
    </w:p>
    <w:p w:rsidR="00FB4474" w:rsidRDefault="00FB4474" w:rsidP="004D0D86">
      <w:pPr>
        <w:jc w:val="center"/>
        <w:rPr>
          <w:sz w:val="36"/>
          <w:szCs w:val="36"/>
        </w:rPr>
      </w:pPr>
    </w:p>
    <w:p w:rsidR="00FB4474" w:rsidRDefault="00FB4474" w:rsidP="004D0D86">
      <w:pPr>
        <w:jc w:val="center"/>
        <w:rPr>
          <w:sz w:val="36"/>
          <w:szCs w:val="36"/>
        </w:rPr>
      </w:pPr>
    </w:p>
    <w:p w:rsidR="00FB4474" w:rsidRDefault="00FB4474" w:rsidP="004D0D86">
      <w:pPr>
        <w:jc w:val="center"/>
        <w:rPr>
          <w:sz w:val="36"/>
          <w:szCs w:val="36"/>
        </w:rPr>
      </w:pPr>
    </w:p>
    <w:p w:rsidR="00FB4474" w:rsidRDefault="00FB4474" w:rsidP="004D0D86">
      <w:pPr>
        <w:jc w:val="center"/>
        <w:rPr>
          <w:sz w:val="36"/>
          <w:szCs w:val="36"/>
        </w:rPr>
      </w:pPr>
    </w:p>
    <w:p w:rsidR="00FB4474" w:rsidRDefault="00FB4474" w:rsidP="004D0D86">
      <w:pPr>
        <w:jc w:val="center"/>
        <w:rPr>
          <w:sz w:val="36"/>
          <w:szCs w:val="36"/>
        </w:rPr>
      </w:pPr>
    </w:p>
    <w:p w:rsidR="00FB4474" w:rsidRDefault="000D6BB7" w:rsidP="000D6BB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D6BB7">
        <w:rPr>
          <w:rFonts w:ascii="Times New Roman" w:hAnsi="Times New Roman" w:cs="Times New Roman"/>
          <w:sz w:val="24"/>
          <w:szCs w:val="24"/>
        </w:rPr>
        <w:t>Lampiran 2</w:t>
      </w:r>
      <w:r>
        <w:rPr>
          <w:sz w:val="36"/>
          <w:szCs w:val="36"/>
        </w:rPr>
        <w:t xml:space="preserve">. </w:t>
      </w:r>
      <w:r w:rsidR="00FB4474" w:rsidRPr="000D6BB7">
        <w:rPr>
          <w:rFonts w:ascii="Times New Roman" w:hAnsi="Times New Roman" w:cs="Times New Roman"/>
          <w:sz w:val="24"/>
          <w:szCs w:val="24"/>
        </w:rPr>
        <w:t>Rencana jadual Audit Internal</w:t>
      </w:r>
    </w:p>
    <w:p w:rsidR="000D6BB7" w:rsidRDefault="000D6BB7" w:rsidP="000D6BB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0D6BB7" w:rsidRPr="000D6BB7" w:rsidRDefault="000D6BB7" w:rsidP="000D6BB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96" w:type="dxa"/>
        <w:tblInd w:w="-601" w:type="dxa"/>
        <w:tblLook w:val="04A0"/>
      </w:tblPr>
      <w:tblGrid>
        <w:gridCol w:w="568"/>
        <w:gridCol w:w="1416"/>
        <w:gridCol w:w="481"/>
        <w:gridCol w:w="481"/>
        <w:gridCol w:w="482"/>
        <w:gridCol w:w="482"/>
        <w:gridCol w:w="482"/>
        <w:gridCol w:w="483"/>
        <w:gridCol w:w="483"/>
        <w:gridCol w:w="483"/>
        <w:gridCol w:w="483"/>
        <w:gridCol w:w="483"/>
        <w:gridCol w:w="483"/>
        <w:gridCol w:w="483"/>
        <w:gridCol w:w="1323"/>
      </w:tblGrid>
      <w:tr w:rsidR="000D6BB7" w:rsidRPr="000D6BB7" w:rsidTr="000D6BB7">
        <w:tc>
          <w:tcPr>
            <w:tcW w:w="568" w:type="dxa"/>
            <w:vMerge w:val="restart"/>
          </w:tcPr>
          <w:p w:rsidR="000D6BB7" w:rsidRPr="000D6BB7" w:rsidRDefault="000D6BB7" w:rsidP="00FB44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6" w:type="dxa"/>
            <w:vMerge w:val="restart"/>
          </w:tcPr>
          <w:p w:rsidR="000D6BB7" w:rsidRPr="000D6BB7" w:rsidRDefault="000D6BB7" w:rsidP="00FB44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7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5789" w:type="dxa"/>
            <w:gridSpan w:val="12"/>
          </w:tcPr>
          <w:p w:rsidR="000D6BB7" w:rsidRPr="00B972CA" w:rsidRDefault="000D6BB7" w:rsidP="00B972C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D6BB7">
              <w:rPr>
                <w:rFonts w:ascii="Times New Roman" w:hAnsi="Times New Roman" w:cs="Times New Roman"/>
                <w:sz w:val="24"/>
                <w:szCs w:val="24"/>
              </w:rPr>
              <w:t xml:space="preserve">Tahun </w:t>
            </w:r>
            <w:r w:rsidR="00B972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</w:t>
            </w:r>
          </w:p>
        </w:tc>
        <w:tc>
          <w:tcPr>
            <w:tcW w:w="1323" w:type="dxa"/>
            <w:vMerge w:val="restart"/>
          </w:tcPr>
          <w:p w:rsidR="000D6BB7" w:rsidRPr="000D6BB7" w:rsidRDefault="000D6BB7" w:rsidP="00FB44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7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0D6BB7" w:rsidTr="000D6BB7">
        <w:tc>
          <w:tcPr>
            <w:tcW w:w="568" w:type="dxa"/>
            <w:vMerge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416" w:type="dxa"/>
            <w:vMerge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1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1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3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3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3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3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3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3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3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323" w:type="dxa"/>
            <w:vMerge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0D6BB7" w:rsidTr="000D6BB7">
        <w:tc>
          <w:tcPr>
            <w:tcW w:w="568" w:type="dxa"/>
            <w:vMerge w:val="restart"/>
          </w:tcPr>
          <w:p w:rsidR="000D6BB7" w:rsidRPr="000D6BB7" w:rsidRDefault="000D6BB7" w:rsidP="00FB44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6" w:type="dxa"/>
          </w:tcPr>
          <w:p w:rsidR="000D6BB7" w:rsidRPr="000D6BB7" w:rsidRDefault="000D6BB7" w:rsidP="00FB44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7">
              <w:rPr>
                <w:rFonts w:ascii="Times New Roman" w:hAnsi="Times New Roman" w:cs="Times New Roman"/>
                <w:sz w:val="24"/>
                <w:szCs w:val="24"/>
              </w:rPr>
              <w:t>Audit internal</w:t>
            </w:r>
          </w:p>
        </w:tc>
        <w:tc>
          <w:tcPr>
            <w:tcW w:w="481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1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3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3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3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3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3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3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3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323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0D6BB7" w:rsidTr="000D6BB7">
        <w:tc>
          <w:tcPr>
            <w:tcW w:w="568" w:type="dxa"/>
            <w:vMerge/>
          </w:tcPr>
          <w:p w:rsidR="000D6BB7" w:rsidRPr="000D6BB7" w:rsidRDefault="000D6BB7" w:rsidP="00FB44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D6BB7" w:rsidRPr="000D6BB7" w:rsidRDefault="000D6BB7" w:rsidP="00FB44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7">
              <w:rPr>
                <w:rFonts w:ascii="Times New Roman" w:hAnsi="Times New Roman" w:cs="Times New Roman"/>
                <w:sz w:val="24"/>
                <w:szCs w:val="24"/>
              </w:rPr>
              <w:t>Realisasi</w:t>
            </w:r>
          </w:p>
        </w:tc>
        <w:tc>
          <w:tcPr>
            <w:tcW w:w="481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1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3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3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3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3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3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3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3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323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0D6BB7" w:rsidTr="000D6BB7">
        <w:tc>
          <w:tcPr>
            <w:tcW w:w="568" w:type="dxa"/>
            <w:vMerge w:val="restart"/>
          </w:tcPr>
          <w:p w:rsidR="000D6BB7" w:rsidRPr="000D6BB7" w:rsidRDefault="000D6BB7" w:rsidP="00FB44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6" w:type="dxa"/>
          </w:tcPr>
          <w:p w:rsidR="000D6BB7" w:rsidRPr="000D6BB7" w:rsidRDefault="000D6BB7" w:rsidP="00FB44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7">
              <w:rPr>
                <w:rFonts w:ascii="Times New Roman" w:hAnsi="Times New Roman" w:cs="Times New Roman"/>
                <w:sz w:val="24"/>
                <w:szCs w:val="24"/>
              </w:rPr>
              <w:t>Surveillance</w:t>
            </w:r>
          </w:p>
        </w:tc>
        <w:tc>
          <w:tcPr>
            <w:tcW w:w="481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1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3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3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3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3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3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3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3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323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0D6BB7" w:rsidTr="000D6BB7">
        <w:tc>
          <w:tcPr>
            <w:tcW w:w="568" w:type="dxa"/>
            <w:vMerge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416" w:type="dxa"/>
          </w:tcPr>
          <w:p w:rsidR="000D6BB7" w:rsidRPr="000D6BB7" w:rsidRDefault="000D6BB7" w:rsidP="00FB44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7">
              <w:rPr>
                <w:rFonts w:ascii="Times New Roman" w:hAnsi="Times New Roman" w:cs="Times New Roman"/>
                <w:sz w:val="24"/>
                <w:szCs w:val="24"/>
              </w:rPr>
              <w:t>Realisasi</w:t>
            </w:r>
          </w:p>
        </w:tc>
        <w:tc>
          <w:tcPr>
            <w:tcW w:w="481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1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2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3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3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3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3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3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3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483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323" w:type="dxa"/>
          </w:tcPr>
          <w:p w:rsidR="000D6BB7" w:rsidRDefault="000D6BB7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</w:tbl>
    <w:p w:rsidR="00FB4474" w:rsidRDefault="00FB4474" w:rsidP="00FB4474">
      <w:pPr>
        <w:pStyle w:val="ListParagraph"/>
        <w:rPr>
          <w:sz w:val="36"/>
          <w:szCs w:val="36"/>
        </w:rPr>
      </w:pPr>
    </w:p>
    <w:p w:rsidR="000D6BB7" w:rsidRDefault="000D6BB7" w:rsidP="00FB4474">
      <w:pPr>
        <w:pStyle w:val="ListParagraph"/>
        <w:rPr>
          <w:sz w:val="36"/>
          <w:szCs w:val="36"/>
        </w:rPr>
      </w:pPr>
    </w:p>
    <w:p w:rsidR="00100F55" w:rsidRDefault="00100F55" w:rsidP="00FB4474">
      <w:pPr>
        <w:pStyle w:val="ListParagraph"/>
        <w:rPr>
          <w:sz w:val="36"/>
          <w:szCs w:val="36"/>
        </w:rPr>
      </w:pPr>
    </w:p>
    <w:p w:rsidR="000D6BB7" w:rsidRDefault="000D6BB7" w:rsidP="00FB4474">
      <w:pPr>
        <w:pStyle w:val="ListParagraph"/>
        <w:rPr>
          <w:sz w:val="36"/>
          <w:szCs w:val="36"/>
        </w:rPr>
      </w:pPr>
    </w:p>
    <w:p w:rsidR="000D6BB7" w:rsidRDefault="000D6BB7" w:rsidP="00FB4474">
      <w:pPr>
        <w:pStyle w:val="ListParagraph"/>
        <w:rPr>
          <w:sz w:val="36"/>
          <w:szCs w:val="36"/>
        </w:rPr>
      </w:pPr>
    </w:p>
    <w:p w:rsidR="000D6BB7" w:rsidRDefault="000D6BB7" w:rsidP="00FB4474">
      <w:pPr>
        <w:pStyle w:val="ListParagraph"/>
        <w:rPr>
          <w:sz w:val="36"/>
          <w:szCs w:val="36"/>
        </w:rPr>
      </w:pPr>
    </w:p>
    <w:p w:rsidR="000D6BB7" w:rsidRDefault="000D6BB7" w:rsidP="00FB4474">
      <w:pPr>
        <w:pStyle w:val="ListParagraph"/>
        <w:rPr>
          <w:sz w:val="36"/>
          <w:szCs w:val="36"/>
        </w:rPr>
      </w:pPr>
    </w:p>
    <w:p w:rsidR="000D6BB7" w:rsidRDefault="000D6BB7" w:rsidP="00FB4474">
      <w:pPr>
        <w:pStyle w:val="ListParagraph"/>
        <w:rPr>
          <w:sz w:val="36"/>
          <w:szCs w:val="36"/>
        </w:rPr>
      </w:pPr>
    </w:p>
    <w:p w:rsidR="000D6BB7" w:rsidRDefault="000D6BB7" w:rsidP="00FB4474">
      <w:pPr>
        <w:pStyle w:val="ListParagraph"/>
        <w:rPr>
          <w:sz w:val="36"/>
          <w:szCs w:val="36"/>
        </w:rPr>
      </w:pPr>
    </w:p>
    <w:p w:rsidR="000D6BB7" w:rsidRDefault="000D6BB7" w:rsidP="00FB4474">
      <w:pPr>
        <w:pStyle w:val="ListParagraph"/>
        <w:rPr>
          <w:sz w:val="36"/>
          <w:szCs w:val="36"/>
        </w:rPr>
      </w:pPr>
    </w:p>
    <w:p w:rsidR="000D6BB7" w:rsidRDefault="000D6BB7" w:rsidP="00FB4474">
      <w:pPr>
        <w:pStyle w:val="ListParagraph"/>
        <w:rPr>
          <w:sz w:val="36"/>
          <w:szCs w:val="36"/>
        </w:rPr>
      </w:pPr>
    </w:p>
    <w:p w:rsidR="000D6BB7" w:rsidRDefault="000D6BB7" w:rsidP="00FB4474">
      <w:pPr>
        <w:pStyle w:val="ListParagraph"/>
        <w:rPr>
          <w:sz w:val="36"/>
          <w:szCs w:val="36"/>
        </w:rPr>
      </w:pPr>
    </w:p>
    <w:p w:rsidR="000D6BB7" w:rsidRDefault="000D6BB7" w:rsidP="00FB4474">
      <w:pPr>
        <w:pStyle w:val="ListParagraph"/>
        <w:rPr>
          <w:sz w:val="36"/>
          <w:szCs w:val="36"/>
        </w:rPr>
      </w:pPr>
    </w:p>
    <w:p w:rsidR="000D6BB7" w:rsidRDefault="000D6BB7" w:rsidP="00FB4474">
      <w:pPr>
        <w:pStyle w:val="ListParagraph"/>
        <w:rPr>
          <w:sz w:val="36"/>
          <w:szCs w:val="36"/>
        </w:rPr>
      </w:pPr>
    </w:p>
    <w:p w:rsidR="000D6BB7" w:rsidRDefault="000D6BB7" w:rsidP="00FB4474">
      <w:pPr>
        <w:pStyle w:val="ListParagraph"/>
        <w:rPr>
          <w:sz w:val="36"/>
          <w:szCs w:val="36"/>
        </w:rPr>
      </w:pPr>
    </w:p>
    <w:p w:rsidR="000D6BB7" w:rsidRDefault="000D6BB7" w:rsidP="00FB4474">
      <w:pPr>
        <w:pStyle w:val="ListParagraph"/>
        <w:rPr>
          <w:sz w:val="36"/>
          <w:szCs w:val="36"/>
        </w:rPr>
      </w:pPr>
    </w:p>
    <w:p w:rsidR="000D6BB7" w:rsidRDefault="000D6BB7" w:rsidP="00FB4474">
      <w:pPr>
        <w:pStyle w:val="ListParagraph"/>
        <w:rPr>
          <w:sz w:val="36"/>
          <w:szCs w:val="36"/>
        </w:rPr>
      </w:pPr>
    </w:p>
    <w:p w:rsidR="000D6BB7" w:rsidRDefault="000D6BB7" w:rsidP="00FB4474">
      <w:pPr>
        <w:pStyle w:val="ListParagraph"/>
        <w:rPr>
          <w:sz w:val="36"/>
          <w:szCs w:val="36"/>
        </w:rPr>
      </w:pPr>
    </w:p>
    <w:p w:rsidR="000D6BB7" w:rsidRDefault="000D6BB7" w:rsidP="00FB4474">
      <w:pPr>
        <w:pStyle w:val="ListParagraph"/>
        <w:rPr>
          <w:sz w:val="36"/>
          <w:szCs w:val="36"/>
        </w:rPr>
      </w:pPr>
    </w:p>
    <w:p w:rsidR="000D6BB7" w:rsidRDefault="000D6BB7" w:rsidP="00FB4474">
      <w:pPr>
        <w:pStyle w:val="ListParagraph"/>
        <w:rPr>
          <w:sz w:val="36"/>
          <w:szCs w:val="36"/>
        </w:rPr>
      </w:pPr>
    </w:p>
    <w:p w:rsidR="000D6BB7" w:rsidRPr="00E317FC" w:rsidRDefault="000D6BB7" w:rsidP="00E317F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317FC">
        <w:rPr>
          <w:rFonts w:ascii="Times New Roman" w:hAnsi="Times New Roman" w:cs="Times New Roman"/>
          <w:sz w:val="24"/>
          <w:szCs w:val="24"/>
        </w:rPr>
        <w:t>Lampiran 3.  Laporan audit internal dan daftar ketidaksesuaian</w:t>
      </w:r>
    </w:p>
    <w:p w:rsidR="00AD445B" w:rsidRDefault="00AD445B" w:rsidP="00FB4474">
      <w:pPr>
        <w:pStyle w:val="ListParagraph"/>
        <w:rPr>
          <w:sz w:val="36"/>
          <w:szCs w:val="36"/>
        </w:rPr>
      </w:pPr>
    </w:p>
    <w:p w:rsidR="00AD445B" w:rsidRPr="00E317FC" w:rsidRDefault="00AD445B" w:rsidP="00FB447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317FC">
        <w:rPr>
          <w:rFonts w:ascii="Times New Roman" w:hAnsi="Times New Roman" w:cs="Times New Roman"/>
          <w:sz w:val="24"/>
          <w:szCs w:val="24"/>
        </w:rPr>
        <w:t xml:space="preserve">Audit Ke </w:t>
      </w:r>
      <w:r w:rsidRPr="00E317FC">
        <w:rPr>
          <w:rFonts w:ascii="Times New Roman" w:hAnsi="Times New Roman" w:cs="Times New Roman"/>
          <w:sz w:val="24"/>
          <w:szCs w:val="24"/>
        </w:rPr>
        <w:tab/>
        <w:t>:</w:t>
      </w:r>
    </w:p>
    <w:p w:rsidR="00AD445B" w:rsidRPr="00E317FC" w:rsidRDefault="00AD445B" w:rsidP="00FB447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317FC">
        <w:rPr>
          <w:rFonts w:ascii="Times New Roman" w:hAnsi="Times New Roman" w:cs="Times New Roman"/>
          <w:sz w:val="24"/>
          <w:szCs w:val="24"/>
        </w:rPr>
        <w:t xml:space="preserve">Bulan </w:t>
      </w:r>
      <w:r w:rsidR="00E317FC">
        <w:rPr>
          <w:rFonts w:ascii="Times New Roman" w:hAnsi="Times New Roman" w:cs="Times New Roman"/>
          <w:sz w:val="24"/>
          <w:szCs w:val="24"/>
        </w:rPr>
        <w:tab/>
      </w:r>
      <w:r w:rsidR="00E317FC">
        <w:rPr>
          <w:rFonts w:ascii="Times New Roman" w:hAnsi="Times New Roman" w:cs="Times New Roman"/>
          <w:sz w:val="24"/>
          <w:szCs w:val="24"/>
        </w:rPr>
        <w:tab/>
      </w:r>
      <w:r w:rsidRPr="00E317FC">
        <w:rPr>
          <w:rFonts w:ascii="Times New Roman" w:hAnsi="Times New Roman" w:cs="Times New Roman"/>
          <w:sz w:val="24"/>
          <w:szCs w:val="24"/>
        </w:rPr>
        <w:t>:</w:t>
      </w:r>
    </w:p>
    <w:p w:rsidR="00AD445B" w:rsidRDefault="00AD445B" w:rsidP="00FB4474">
      <w:pPr>
        <w:pStyle w:val="ListParagraph"/>
        <w:rPr>
          <w:sz w:val="36"/>
          <w:szCs w:val="36"/>
        </w:rPr>
      </w:pPr>
    </w:p>
    <w:tbl>
      <w:tblPr>
        <w:tblStyle w:val="TableGrid"/>
        <w:tblW w:w="9073" w:type="dxa"/>
        <w:tblInd w:w="-318" w:type="dxa"/>
        <w:tblLook w:val="04A0"/>
      </w:tblPr>
      <w:tblGrid>
        <w:gridCol w:w="510"/>
        <w:gridCol w:w="2326"/>
        <w:gridCol w:w="1985"/>
        <w:gridCol w:w="2268"/>
        <w:gridCol w:w="1984"/>
      </w:tblGrid>
      <w:tr w:rsidR="00E317FC" w:rsidTr="00E317FC">
        <w:tc>
          <w:tcPr>
            <w:tcW w:w="510" w:type="dxa"/>
          </w:tcPr>
          <w:p w:rsidR="00E317FC" w:rsidRPr="00E317FC" w:rsidRDefault="00E317FC" w:rsidP="00FB44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7F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E317FC" w:rsidRPr="00E317FC" w:rsidRDefault="00E317FC" w:rsidP="00AD445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E317FC" w:rsidRPr="00E317FC" w:rsidRDefault="00E317FC" w:rsidP="00AD44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FC">
              <w:rPr>
                <w:rFonts w:ascii="Times New Roman" w:hAnsi="Times New Roman" w:cs="Times New Roman"/>
                <w:sz w:val="24"/>
                <w:szCs w:val="24"/>
              </w:rPr>
              <w:t>Bidang/Dokumen yang diaudit</w:t>
            </w:r>
          </w:p>
        </w:tc>
        <w:tc>
          <w:tcPr>
            <w:tcW w:w="1985" w:type="dxa"/>
          </w:tcPr>
          <w:p w:rsidR="00E317FC" w:rsidRPr="00E317FC" w:rsidRDefault="00E317FC" w:rsidP="00E317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FC"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  <w:p w:rsidR="00E317FC" w:rsidRPr="00E317FC" w:rsidRDefault="00E317FC" w:rsidP="00E317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FC">
              <w:rPr>
                <w:rFonts w:ascii="Times New Roman" w:hAnsi="Times New Roman" w:cs="Times New Roman"/>
                <w:sz w:val="24"/>
                <w:szCs w:val="24"/>
              </w:rPr>
              <w:t>ketidaksesuaiam</w:t>
            </w:r>
          </w:p>
        </w:tc>
        <w:tc>
          <w:tcPr>
            <w:tcW w:w="2268" w:type="dxa"/>
          </w:tcPr>
          <w:p w:rsidR="00E317FC" w:rsidRPr="00E317FC" w:rsidRDefault="00E317FC" w:rsidP="00E317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FC">
              <w:rPr>
                <w:rFonts w:ascii="Times New Roman" w:hAnsi="Times New Roman" w:cs="Times New Roman"/>
                <w:sz w:val="24"/>
                <w:szCs w:val="24"/>
              </w:rPr>
              <w:t>Tindakan perbaikan</w:t>
            </w:r>
          </w:p>
        </w:tc>
        <w:tc>
          <w:tcPr>
            <w:tcW w:w="1984" w:type="dxa"/>
          </w:tcPr>
          <w:p w:rsidR="00E317FC" w:rsidRPr="00E317FC" w:rsidRDefault="00E317FC" w:rsidP="00E317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FC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E317FC" w:rsidTr="00E317FC">
        <w:tc>
          <w:tcPr>
            <w:tcW w:w="510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326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E317FC" w:rsidTr="00E317FC">
        <w:tc>
          <w:tcPr>
            <w:tcW w:w="510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326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E317FC" w:rsidTr="00E317FC">
        <w:tc>
          <w:tcPr>
            <w:tcW w:w="510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326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E317FC" w:rsidTr="00E317FC">
        <w:tc>
          <w:tcPr>
            <w:tcW w:w="510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326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E317FC" w:rsidTr="00E317FC">
        <w:tc>
          <w:tcPr>
            <w:tcW w:w="510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326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E317FC" w:rsidTr="00E317FC">
        <w:tc>
          <w:tcPr>
            <w:tcW w:w="510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326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E317FC" w:rsidTr="00E317FC">
        <w:tc>
          <w:tcPr>
            <w:tcW w:w="510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326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E317FC" w:rsidTr="00E317FC">
        <w:tc>
          <w:tcPr>
            <w:tcW w:w="510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326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  <w:tr w:rsidR="00E317FC" w:rsidTr="00E317FC">
        <w:tc>
          <w:tcPr>
            <w:tcW w:w="510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326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E317FC" w:rsidRDefault="00E317FC" w:rsidP="00FB4474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</w:tbl>
    <w:p w:rsidR="00AD445B" w:rsidRPr="00FB4474" w:rsidRDefault="00AD445B" w:rsidP="00FB4474">
      <w:pPr>
        <w:pStyle w:val="ListParagraph"/>
        <w:rPr>
          <w:sz w:val="36"/>
          <w:szCs w:val="36"/>
        </w:rPr>
      </w:pPr>
    </w:p>
    <w:sectPr w:rsidR="00AD445B" w:rsidRPr="00FB4474" w:rsidSect="00B734D1">
      <w:headerReference w:type="default" r:id="rId9"/>
      <w:footerReference w:type="default" r:id="rId10"/>
      <w:pgSz w:w="11906" w:h="16838" w:code="9"/>
      <w:pgMar w:top="1701" w:right="1701" w:bottom="1701" w:left="2268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6AA" w:rsidRDefault="002F66AA" w:rsidP="00AA79E6">
      <w:pPr>
        <w:spacing w:after="0" w:line="240" w:lineRule="auto"/>
      </w:pPr>
      <w:r>
        <w:separator/>
      </w:r>
    </w:p>
  </w:endnote>
  <w:endnote w:type="continuationSeparator" w:id="1">
    <w:p w:rsidR="002F66AA" w:rsidRDefault="002F66AA" w:rsidP="00AA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2342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34D1" w:rsidRDefault="00EF51A6">
        <w:pPr>
          <w:pStyle w:val="Footer"/>
          <w:jc w:val="right"/>
        </w:pPr>
        <w:r>
          <w:fldChar w:fldCharType="begin"/>
        </w:r>
        <w:r w:rsidR="00B734D1">
          <w:instrText xml:space="preserve"> PAGE   \* MERGEFORMAT </w:instrText>
        </w:r>
        <w:r>
          <w:fldChar w:fldCharType="separate"/>
        </w:r>
        <w:r w:rsidR="00480236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3451E7" w:rsidRDefault="003451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6AA" w:rsidRDefault="002F66AA" w:rsidP="00AA79E6">
      <w:pPr>
        <w:spacing w:after="0" w:line="240" w:lineRule="auto"/>
      </w:pPr>
      <w:r>
        <w:separator/>
      </w:r>
    </w:p>
  </w:footnote>
  <w:footnote w:type="continuationSeparator" w:id="1">
    <w:p w:rsidR="002F66AA" w:rsidRDefault="002F66AA" w:rsidP="00AA7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E6" w:rsidRDefault="00AA79E6">
    <w:pPr>
      <w:pStyle w:val="Header"/>
      <w:jc w:val="right"/>
    </w:pPr>
  </w:p>
  <w:p w:rsidR="00AA79E6" w:rsidRDefault="00AA79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402"/>
    <w:multiLevelType w:val="hybridMultilevel"/>
    <w:tmpl w:val="68A4BB0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E5D95"/>
    <w:multiLevelType w:val="hybridMultilevel"/>
    <w:tmpl w:val="B944FE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6B8"/>
    <w:multiLevelType w:val="hybridMultilevel"/>
    <w:tmpl w:val="2B7A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329DC"/>
    <w:multiLevelType w:val="hybridMultilevel"/>
    <w:tmpl w:val="3306FB98"/>
    <w:lvl w:ilvl="0" w:tplc="7640F59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7435F"/>
    <w:multiLevelType w:val="hybridMultilevel"/>
    <w:tmpl w:val="880EF660"/>
    <w:lvl w:ilvl="0" w:tplc="7640F59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E7403"/>
    <w:multiLevelType w:val="hybridMultilevel"/>
    <w:tmpl w:val="D0AAB780"/>
    <w:lvl w:ilvl="0" w:tplc="7640F59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F146A"/>
    <w:multiLevelType w:val="hybridMultilevel"/>
    <w:tmpl w:val="9A8A0632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F5BA6"/>
    <w:multiLevelType w:val="hybridMultilevel"/>
    <w:tmpl w:val="42DA2708"/>
    <w:lvl w:ilvl="0" w:tplc="857EAB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539B4"/>
    <w:multiLevelType w:val="hybridMultilevel"/>
    <w:tmpl w:val="C5E470B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53F89"/>
    <w:multiLevelType w:val="hybridMultilevel"/>
    <w:tmpl w:val="8480B7B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B104F"/>
    <w:multiLevelType w:val="hybridMultilevel"/>
    <w:tmpl w:val="D4C04C02"/>
    <w:lvl w:ilvl="0" w:tplc="748EE1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52B03"/>
    <w:multiLevelType w:val="hybridMultilevel"/>
    <w:tmpl w:val="7F8A6E18"/>
    <w:lvl w:ilvl="0" w:tplc="7640F590">
      <w:numFmt w:val="bullet"/>
      <w:lvlText w:val="•"/>
      <w:lvlJc w:val="left"/>
      <w:pPr>
        <w:ind w:left="10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3CFD72AD"/>
    <w:multiLevelType w:val="hybridMultilevel"/>
    <w:tmpl w:val="42BED24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160C0"/>
    <w:multiLevelType w:val="hybridMultilevel"/>
    <w:tmpl w:val="FF7018A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8024D"/>
    <w:multiLevelType w:val="hybridMultilevel"/>
    <w:tmpl w:val="EAC40308"/>
    <w:lvl w:ilvl="0" w:tplc="48090019">
      <w:start w:val="1"/>
      <w:numFmt w:val="lowerLetter"/>
      <w:lvlText w:val="%1."/>
      <w:lvlJc w:val="left"/>
      <w:pPr>
        <w:ind w:left="1037" w:hanging="360"/>
      </w:pPr>
    </w:lvl>
    <w:lvl w:ilvl="1" w:tplc="48090019">
      <w:start w:val="1"/>
      <w:numFmt w:val="lowerLetter"/>
      <w:lvlText w:val="%2."/>
      <w:lvlJc w:val="left"/>
      <w:pPr>
        <w:ind w:left="1757" w:hanging="360"/>
      </w:pPr>
    </w:lvl>
    <w:lvl w:ilvl="2" w:tplc="4809001B" w:tentative="1">
      <w:start w:val="1"/>
      <w:numFmt w:val="lowerRoman"/>
      <w:lvlText w:val="%3."/>
      <w:lvlJc w:val="right"/>
      <w:pPr>
        <w:ind w:left="2477" w:hanging="180"/>
      </w:pPr>
    </w:lvl>
    <w:lvl w:ilvl="3" w:tplc="4809000F" w:tentative="1">
      <w:start w:val="1"/>
      <w:numFmt w:val="decimal"/>
      <w:lvlText w:val="%4."/>
      <w:lvlJc w:val="left"/>
      <w:pPr>
        <w:ind w:left="3197" w:hanging="360"/>
      </w:pPr>
    </w:lvl>
    <w:lvl w:ilvl="4" w:tplc="48090019" w:tentative="1">
      <w:start w:val="1"/>
      <w:numFmt w:val="lowerLetter"/>
      <w:lvlText w:val="%5."/>
      <w:lvlJc w:val="left"/>
      <w:pPr>
        <w:ind w:left="3917" w:hanging="360"/>
      </w:pPr>
    </w:lvl>
    <w:lvl w:ilvl="5" w:tplc="4809001B" w:tentative="1">
      <w:start w:val="1"/>
      <w:numFmt w:val="lowerRoman"/>
      <w:lvlText w:val="%6."/>
      <w:lvlJc w:val="right"/>
      <w:pPr>
        <w:ind w:left="4637" w:hanging="180"/>
      </w:pPr>
    </w:lvl>
    <w:lvl w:ilvl="6" w:tplc="4809000F" w:tentative="1">
      <w:start w:val="1"/>
      <w:numFmt w:val="decimal"/>
      <w:lvlText w:val="%7."/>
      <w:lvlJc w:val="left"/>
      <w:pPr>
        <w:ind w:left="5357" w:hanging="360"/>
      </w:pPr>
    </w:lvl>
    <w:lvl w:ilvl="7" w:tplc="48090019" w:tentative="1">
      <w:start w:val="1"/>
      <w:numFmt w:val="lowerLetter"/>
      <w:lvlText w:val="%8."/>
      <w:lvlJc w:val="left"/>
      <w:pPr>
        <w:ind w:left="6077" w:hanging="360"/>
      </w:pPr>
    </w:lvl>
    <w:lvl w:ilvl="8" w:tplc="4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>
    <w:nsid w:val="4A5D28AB"/>
    <w:multiLevelType w:val="hybridMultilevel"/>
    <w:tmpl w:val="0F44199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96B8D"/>
    <w:multiLevelType w:val="hybridMultilevel"/>
    <w:tmpl w:val="7DA6EC6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074E918C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3"/>
  </w:num>
  <w:num w:numId="5">
    <w:abstractNumId w:val="0"/>
  </w:num>
  <w:num w:numId="6">
    <w:abstractNumId w:val="8"/>
  </w:num>
  <w:num w:numId="7">
    <w:abstractNumId w:val="15"/>
  </w:num>
  <w:num w:numId="8">
    <w:abstractNumId w:val="1"/>
  </w:num>
  <w:num w:numId="9">
    <w:abstractNumId w:val="9"/>
  </w:num>
  <w:num w:numId="10">
    <w:abstractNumId w:val="16"/>
  </w:num>
  <w:num w:numId="11">
    <w:abstractNumId w:val="10"/>
  </w:num>
  <w:num w:numId="12">
    <w:abstractNumId w:val="7"/>
  </w:num>
  <w:num w:numId="13">
    <w:abstractNumId w:val="2"/>
  </w:num>
  <w:num w:numId="14">
    <w:abstractNumId w:val="4"/>
  </w:num>
  <w:num w:numId="15">
    <w:abstractNumId w:val="11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AF3"/>
    <w:rsid w:val="000B36C2"/>
    <w:rsid w:val="000D6BB7"/>
    <w:rsid w:val="00100F55"/>
    <w:rsid w:val="0010289E"/>
    <w:rsid w:val="00104F2C"/>
    <w:rsid w:val="00132DC4"/>
    <w:rsid w:val="00140809"/>
    <w:rsid w:val="00194D17"/>
    <w:rsid w:val="00275652"/>
    <w:rsid w:val="0028147F"/>
    <w:rsid w:val="002E7281"/>
    <w:rsid w:val="002F66AA"/>
    <w:rsid w:val="00302CEF"/>
    <w:rsid w:val="003451E7"/>
    <w:rsid w:val="00434ACC"/>
    <w:rsid w:val="0045584B"/>
    <w:rsid w:val="00464789"/>
    <w:rsid w:val="00480236"/>
    <w:rsid w:val="004A75E5"/>
    <w:rsid w:val="004D0D86"/>
    <w:rsid w:val="005C4F11"/>
    <w:rsid w:val="005D2D2A"/>
    <w:rsid w:val="0063548E"/>
    <w:rsid w:val="00652248"/>
    <w:rsid w:val="00656417"/>
    <w:rsid w:val="00656CB5"/>
    <w:rsid w:val="006C3C7C"/>
    <w:rsid w:val="006F2107"/>
    <w:rsid w:val="007165DB"/>
    <w:rsid w:val="00735EC1"/>
    <w:rsid w:val="007E3B00"/>
    <w:rsid w:val="00801016"/>
    <w:rsid w:val="00930A6E"/>
    <w:rsid w:val="00957AF3"/>
    <w:rsid w:val="00A17741"/>
    <w:rsid w:val="00A53B78"/>
    <w:rsid w:val="00AA79E6"/>
    <w:rsid w:val="00AD445B"/>
    <w:rsid w:val="00B27AC0"/>
    <w:rsid w:val="00B37BE7"/>
    <w:rsid w:val="00B4106F"/>
    <w:rsid w:val="00B734D1"/>
    <w:rsid w:val="00B972CA"/>
    <w:rsid w:val="00BB77D7"/>
    <w:rsid w:val="00BE07BF"/>
    <w:rsid w:val="00C35363"/>
    <w:rsid w:val="00C7255D"/>
    <w:rsid w:val="00DC1624"/>
    <w:rsid w:val="00DD7775"/>
    <w:rsid w:val="00DF474E"/>
    <w:rsid w:val="00E317FC"/>
    <w:rsid w:val="00EF51A6"/>
    <w:rsid w:val="00F003EC"/>
    <w:rsid w:val="00F166F8"/>
    <w:rsid w:val="00FB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F3"/>
    <w:rPr>
      <w:rFonts w:eastAsiaTheme="minorEastAsia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7A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7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957AF3"/>
    <w:rPr>
      <w:rFonts w:asciiTheme="majorHAnsi" w:eastAsiaTheme="majorEastAsia" w:hAnsiTheme="majorHAnsi" w:cstheme="majorBidi"/>
      <w:b/>
      <w:bCs/>
      <w:color w:val="4F81BD" w:themeColor="accent1"/>
      <w:lang w:eastAsia="ko-KR"/>
    </w:rPr>
  </w:style>
  <w:style w:type="paragraph" w:styleId="ListParagraph">
    <w:name w:val="List Paragraph"/>
    <w:basedOn w:val="Normal"/>
    <w:uiPriority w:val="34"/>
    <w:qFormat/>
    <w:rsid w:val="00957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17"/>
    <w:rPr>
      <w:rFonts w:ascii="Tahoma" w:eastAsiaTheme="minorEastAsia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AA7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9E6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AA7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9E6"/>
    <w:rPr>
      <w:rFonts w:eastAsiaTheme="minorEastAsia"/>
      <w:lang w:eastAsia="ko-KR"/>
    </w:rPr>
  </w:style>
  <w:style w:type="table" w:styleId="TableGrid">
    <w:name w:val="Table Grid"/>
    <w:basedOn w:val="TableNormal"/>
    <w:uiPriority w:val="59"/>
    <w:rsid w:val="00FB4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49975-0AC5-42DB-8B51-ECA59676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whaithukhe7</dc:creator>
  <cp:lastModifiedBy>USER</cp:lastModifiedBy>
  <cp:revision>23</cp:revision>
  <cp:lastPrinted>2019-01-22T23:33:00Z</cp:lastPrinted>
  <dcterms:created xsi:type="dcterms:W3CDTF">2014-11-02T15:33:00Z</dcterms:created>
  <dcterms:modified xsi:type="dcterms:W3CDTF">2019-06-27T14:21:00Z</dcterms:modified>
</cp:coreProperties>
</file>